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1F" w14:textId="77777777" w:rsidR="002D44B3" w:rsidRDefault="00000000">
      <w:r>
        <w:t>Dear Candidate,</w:t>
      </w:r>
    </w:p>
    <w:p w14:paraId="00000020" w14:textId="77777777" w:rsidR="002D44B3" w:rsidRDefault="002D44B3"/>
    <w:p w14:paraId="00000021" w14:textId="1CCBFB66" w:rsidR="002D44B3" w:rsidRDefault="00000000">
      <w:pPr>
        <w:rPr>
          <w:color w:val="000000"/>
        </w:rPr>
      </w:pPr>
      <w:r>
        <w:rPr>
          <w:color w:val="000000"/>
        </w:rPr>
        <w:t>In 2022</w:t>
      </w:r>
      <w:r w:rsidR="006D5342">
        <w:rPr>
          <w:color w:val="000000"/>
        </w:rPr>
        <w:t>,</w:t>
      </w:r>
      <w:r>
        <w:rPr>
          <w:color w:val="000000"/>
        </w:rPr>
        <w:t xml:space="preserve"> 1,766 people were killed in reported road traffic collisions </w:t>
      </w:r>
      <w:r>
        <w:t>in the UK</w:t>
      </w:r>
      <w:r>
        <w:rPr>
          <w:color w:val="000000"/>
        </w:rPr>
        <w:t xml:space="preserve">, and a further 28,941 were seriously injured. </w:t>
      </w:r>
      <w:r>
        <w:rPr>
          <w:b/>
        </w:rPr>
        <w:t>2,450</w:t>
      </w:r>
      <w:r>
        <w:rPr>
          <w:b/>
          <w:color w:val="000000"/>
        </w:rPr>
        <w:t xml:space="preserve"> of the victims were </w:t>
      </w:r>
      <w:r>
        <w:rPr>
          <w:b/>
        </w:rPr>
        <w:t>under 16</w:t>
      </w:r>
      <w:r>
        <w:rPr>
          <w:color w:val="000000"/>
        </w:rPr>
        <w:t xml:space="preserve">. These events leave in their wake grieving families, </w:t>
      </w:r>
      <w:r>
        <w:t xml:space="preserve">traumatised </w:t>
      </w:r>
      <w:proofErr w:type="gramStart"/>
      <w:r>
        <w:t>individuals</w:t>
      </w:r>
      <w:proofErr w:type="gramEnd"/>
      <w:r>
        <w:rPr>
          <w:color w:val="000000"/>
        </w:rPr>
        <w:t xml:space="preserve"> and </w:t>
      </w:r>
      <w:r>
        <w:t>d</w:t>
      </w:r>
      <w:r w:rsidR="00C019DF">
        <w:t>evastated</w:t>
      </w:r>
      <w:r>
        <w:t xml:space="preserve"> </w:t>
      </w:r>
      <w:r>
        <w:rPr>
          <w:color w:val="000000"/>
        </w:rPr>
        <w:t xml:space="preserve">communities. They create a climate of fear on our streets, inhibiting children’s </w:t>
      </w:r>
      <w:r>
        <w:t>freedom to walk, cycle and play outside</w:t>
      </w:r>
      <w:r>
        <w:rPr>
          <w:color w:val="000000"/>
        </w:rPr>
        <w:t xml:space="preserve"> and exacerbating the vulnerability of those who are frail or disabled.</w:t>
      </w:r>
    </w:p>
    <w:p w14:paraId="186B2922" w14:textId="77777777" w:rsidR="006D5342" w:rsidRDefault="006D5342">
      <w:pPr>
        <w:rPr>
          <w:color w:val="000000"/>
        </w:rPr>
      </w:pPr>
    </w:p>
    <w:p w14:paraId="7929F8C6" w14:textId="23AE9A23" w:rsidR="006D5342" w:rsidRDefault="006D5342">
      <w:pPr>
        <w:rPr>
          <w:color w:val="000000"/>
        </w:rPr>
      </w:pPr>
      <w:r>
        <w:rPr>
          <w:color w:val="000000"/>
        </w:rPr>
        <w:t xml:space="preserve">Behind these numbers are lives full of promise and love, cut senselessly short or changed </w:t>
      </w:r>
      <w:r>
        <w:rPr>
          <w:color w:val="000000"/>
        </w:rPr>
        <w:t>forever</w:t>
      </w:r>
      <w:r>
        <w:rPr>
          <w:color w:val="000000"/>
        </w:rPr>
        <w:t xml:space="preserve"> without warning. With the right leadership, policy and investment, these incidents are preventable, as has been shown in the many places around the world that have achieved ‘Vision Zero’, where no-one is killed or seriously injured in a traffic collision.</w:t>
      </w:r>
    </w:p>
    <w:p w14:paraId="16883E06" w14:textId="77777777" w:rsidR="006D5342" w:rsidRDefault="006D5342">
      <w:pPr>
        <w:rPr>
          <w:color w:val="000000"/>
        </w:rPr>
      </w:pPr>
    </w:p>
    <w:p w14:paraId="000379BF" w14:textId="491DA04A" w:rsidR="006D5342" w:rsidRDefault="006D5342">
      <w:pPr>
        <w:rPr>
          <w:color w:val="000000"/>
        </w:rPr>
      </w:pPr>
      <w:r>
        <w:rPr>
          <w:color w:val="000000"/>
        </w:rPr>
        <w:t xml:space="preserve">Most people agree we need legal and physical restrictions on driving to keep us safe. There are differences of opinion on what form these should take but when 5 people a day are killed and hundreds seriously injured in collisions, it’s clear we have not got that balance right. </w:t>
      </w:r>
    </w:p>
    <w:p w14:paraId="74D3C49A" w14:textId="77777777" w:rsidR="006D5342" w:rsidRDefault="006D5342" w:rsidP="006D5342">
      <w:pPr>
        <w:rPr>
          <w:color w:val="000000"/>
        </w:rPr>
      </w:pPr>
    </w:p>
    <w:p w14:paraId="762AD6CA" w14:textId="6E7271EB" w:rsidR="006D5342" w:rsidRDefault="006D5342" w:rsidP="006D5342">
      <w:pPr>
        <w:rPr>
          <w:color w:val="000000"/>
        </w:rPr>
      </w:pPr>
      <w:r>
        <w:rPr>
          <w:color w:val="000000"/>
        </w:rPr>
        <w:t>I am therefore writing to ask that</w:t>
      </w:r>
      <w:r>
        <w:rPr>
          <w:color w:val="000000"/>
        </w:rPr>
        <w:t xml:space="preserve"> </w:t>
      </w:r>
      <w:r>
        <w:rPr>
          <w:color w:val="000000"/>
        </w:rPr>
        <w:t>if elected</w:t>
      </w:r>
      <w:r>
        <w:rPr>
          <w:color w:val="000000"/>
        </w:rPr>
        <w:t>,</w:t>
      </w:r>
      <w:r>
        <w:rPr>
          <w:color w:val="000000"/>
        </w:rPr>
        <w:t xml:space="preserve"> you do everything in your power to make our streets safer, slowing traffic in shared areas, </w:t>
      </w:r>
      <w:r>
        <w:rPr>
          <w:color w:val="000000"/>
        </w:rPr>
        <w:t>better</w:t>
      </w:r>
      <w:r>
        <w:rPr>
          <w:color w:val="000000"/>
        </w:rPr>
        <w:t xml:space="preserve"> protect</w:t>
      </w:r>
      <w:r>
        <w:rPr>
          <w:color w:val="000000"/>
        </w:rPr>
        <w:t>ing</w:t>
      </w:r>
      <w:r>
        <w:rPr>
          <w:color w:val="000000"/>
        </w:rPr>
        <w:t xml:space="preserve"> vulnerable road </w:t>
      </w:r>
      <w:proofErr w:type="gramStart"/>
      <w:r>
        <w:rPr>
          <w:color w:val="000000"/>
        </w:rPr>
        <w:t>users</w:t>
      </w:r>
      <w:proofErr w:type="gramEnd"/>
      <w:r>
        <w:rPr>
          <w:color w:val="000000"/>
        </w:rPr>
        <w:t xml:space="preserve"> and </w:t>
      </w:r>
      <w:r>
        <w:rPr>
          <w:color w:val="000000"/>
        </w:rPr>
        <w:t>removing</w:t>
      </w:r>
      <w:r>
        <w:rPr>
          <w:color w:val="000000"/>
        </w:rPr>
        <w:t xml:space="preserve"> the most dangerous drivers</w:t>
      </w:r>
      <w:r>
        <w:rPr>
          <w:color w:val="000000"/>
        </w:rPr>
        <w:t xml:space="preserve"> from our streets</w:t>
      </w:r>
      <w:r>
        <w:rPr>
          <w:color w:val="000000"/>
        </w:rPr>
        <w:t>.</w:t>
      </w:r>
      <w:r>
        <w:rPr>
          <w:color w:val="000000"/>
        </w:rPr>
        <w:t xml:space="preserve"> </w:t>
      </w:r>
    </w:p>
    <w:p w14:paraId="3612623E" w14:textId="77777777" w:rsidR="006D5342" w:rsidRDefault="006D5342" w:rsidP="006D5342">
      <w:pPr>
        <w:rPr>
          <w:color w:val="000000"/>
        </w:rPr>
      </w:pPr>
    </w:p>
    <w:p w14:paraId="5FA8AE91" w14:textId="3BE7EC9F" w:rsidR="006D5342" w:rsidRDefault="006D5342" w:rsidP="006D5342">
      <w:pPr>
        <w:rPr>
          <w:color w:val="000000"/>
        </w:rPr>
      </w:pPr>
      <w:r>
        <w:rPr>
          <w:color w:val="000000"/>
        </w:rPr>
        <w:t>The following programme of changes deserves your support to achieve this:</w:t>
      </w:r>
    </w:p>
    <w:p w14:paraId="3D3464BE" w14:textId="38F443D6" w:rsidR="006D5342" w:rsidRDefault="006D5342" w:rsidP="006D5342">
      <w:pPr>
        <w:pStyle w:val="ListParagraph"/>
        <w:numPr>
          <w:ilvl w:val="0"/>
          <w:numId w:val="3"/>
        </w:numPr>
        <w:rPr>
          <w:color w:val="000000"/>
        </w:rPr>
      </w:pPr>
      <w:r>
        <w:rPr>
          <w:color w:val="000000"/>
        </w:rPr>
        <w:t>20 mph zones for all residential areas across the UK</w:t>
      </w:r>
    </w:p>
    <w:p w14:paraId="306AD63B" w14:textId="7D0F01A8" w:rsidR="006D5342" w:rsidRDefault="006D5342" w:rsidP="006D5342">
      <w:pPr>
        <w:pStyle w:val="ListParagraph"/>
        <w:numPr>
          <w:ilvl w:val="0"/>
          <w:numId w:val="3"/>
        </w:numPr>
        <w:rPr>
          <w:color w:val="000000"/>
        </w:rPr>
      </w:pPr>
      <w:r>
        <w:rPr>
          <w:color w:val="000000"/>
        </w:rPr>
        <w:t xml:space="preserve">A nationwide ban on pavement parking </w:t>
      </w:r>
    </w:p>
    <w:p w14:paraId="27352564" w14:textId="0F466C9A" w:rsidR="006D5342" w:rsidRDefault="006D5342" w:rsidP="006D5342">
      <w:pPr>
        <w:pStyle w:val="ListParagraph"/>
        <w:numPr>
          <w:ilvl w:val="0"/>
          <w:numId w:val="3"/>
        </w:numPr>
        <w:rPr>
          <w:color w:val="000000"/>
        </w:rPr>
      </w:pPr>
      <w:r>
        <w:rPr>
          <w:color w:val="000000"/>
        </w:rPr>
        <w:t xml:space="preserve">10% of highways funding for infrastructure to make walking, wheeling and cycling </w:t>
      </w:r>
      <w:proofErr w:type="gramStart"/>
      <w:r>
        <w:rPr>
          <w:color w:val="000000"/>
        </w:rPr>
        <w:t>safer</w:t>
      </w:r>
      <w:proofErr w:type="gramEnd"/>
    </w:p>
    <w:p w14:paraId="57708F1C" w14:textId="46B4D501" w:rsidR="006D5342" w:rsidRDefault="006D5342" w:rsidP="006D5342">
      <w:pPr>
        <w:pStyle w:val="ListParagraph"/>
        <w:numPr>
          <w:ilvl w:val="0"/>
          <w:numId w:val="3"/>
        </w:numPr>
        <w:rPr>
          <w:color w:val="000000"/>
        </w:rPr>
      </w:pPr>
      <w:r>
        <w:rPr>
          <w:color w:val="000000"/>
        </w:rPr>
        <w:t xml:space="preserve">Lengthier driving bans for anyone convicted of careless, dangerous or intoxicated </w:t>
      </w:r>
      <w:proofErr w:type="gramStart"/>
      <w:r>
        <w:rPr>
          <w:color w:val="000000"/>
        </w:rPr>
        <w:t>driving</w:t>
      </w:r>
      <w:proofErr w:type="gramEnd"/>
    </w:p>
    <w:p w14:paraId="76C06279" w14:textId="5CFE2D7F" w:rsidR="006D5342" w:rsidRPr="006D5342" w:rsidRDefault="006D5342" w:rsidP="006D5342">
      <w:pPr>
        <w:pStyle w:val="ListParagraph"/>
        <w:numPr>
          <w:ilvl w:val="0"/>
          <w:numId w:val="3"/>
        </w:numPr>
        <w:rPr>
          <w:color w:val="000000"/>
        </w:rPr>
      </w:pPr>
      <w:r>
        <w:rPr>
          <w:color w:val="000000"/>
        </w:rPr>
        <w:t xml:space="preserve">Lifetime bans for anyone who kills by driving </w:t>
      </w:r>
      <w:proofErr w:type="gramStart"/>
      <w:r>
        <w:rPr>
          <w:color w:val="000000"/>
        </w:rPr>
        <w:t>dangerously</w:t>
      </w:r>
      <w:proofErr w:type="gramEnd"/>
    </w:p>
    <w:p w14:paraId="191A2869" w14:textId="233E04C7" w:rsidR="006D5342" w:rsidRDefault="006D5342">
      <w:pPr>
        <w:rPr>
          <w:color w:val="000000"/>
        </w:rPr>
      </w:pPr>
      <w:r>
        <w:rPr>
          <w:color w:val="000000"/>
        </w:rPr>
        <w:t xml:space="preserve"> </w:t>
      </w:r>
    </w:p>
    <w:p w14:paraId="4D9C6E52" w14:textId="1D61E5BD" w:rsidR="006D5342" w:rsidRDefault="006D5342" w:rsidP="006D5342">
      <w:pPr>
        <w:rPr>
          <w:color w:val="000000"/>
        </w:rPr>
      </w:pPr>
      <w:r>
        <w:rPr>
          <w:color w:val="000000"/>
        </w:rPr>
        <w:t xml:space="preserve">Being elected will present you with a unique opportunity to change the status quo in our public realm, to create streets that are safe, </w:t>
      </w:r>
      <w:proofErr w:type="gramStart"/>
      <w:r>
        <w:rPr>
          <w:color w:val="000000"/>
        </w:rPr>
        <w:t>happy</w:t>
      </w:r>
      <w:proofErr w:type="gramEnd"/>
      <w:r>
        <w:rPr>
          <w:color w:val="000000"/>
        </w:rPr>
        <w:t xml:space="preserve"> and vibrant places for us all to enjoy and to prevent the senseless and unjust loss of life that we have for too long taken for granted on our roads. I wish you </w:t>
      </w:r>
      <w:r w:rsidR="00F16A5B">
        <w:rPr>
          <w:color w:val="000000"/>
        </w:rPr>
        <w:t>all the best</w:t>
      </w:r>
      <w:r>
        <w:rPr>
          <w:color w:val="000000"/>
        </w:rPr>
        <w:t xml:space="preserve"> in your endeavours to make the most of this challenge.</w:t>
      </w:r>
    </w:p>
    <w:p w14:paraId="0000003B" w14:textId="77777777" w:rsidR="002D44B3" w:rsidRDefault="002D44B3">
      <w:pPr>
        <w:rPr>
          <w:color w:val="000000"/>
        </w:rPr>
      </w:pPr>
    </w:p>
    <w:p w14:paraId="139A08D7" w14:textId="77777777" w:rsidR="006D5342" w:rsidRDefault="006D5342">
      <w:pPr>
        <w:rPr>
          <w:color w:val="000000"/>
        </w:rPr>
      </w:pPr>
    </w:p>
    <w:p w14:paraId="0000003C" w14:textId="77777777" w:rsidR="002D44B3" w:rsidRDefault="00000000">
      <w:pPr>
        <w:rPr>
          <w:color w:val="000000"/>
        </w:rPr>
      </w:pPr>
      <w:r>
        <w:rPr>
          <w:color w:val="000000"/>
        </w:rPr>
        <w:t>Yours,</w:t>
      </w:r>
    </w:p>
    <w:p w14:paraId="0000003D" w14:textId="77777777" w:rsidR="002D44B3" w:rsidRDefault="002D44B3"/>
    <w:p w14:paraId="0000003F" w14:textId="77777777" w:rsidR="002D44B3" w:rsidRDefault="002D44B3"/>
    <w:p w14:paraId="00000040" w14:textId="77777777" w:rsidR="002D44B3" w:rsidRDefault="002D44B3"/>
    <w:p w14:paraId="00000068" w14:textId="77777777" w:rsidR="002D44B3" w:rsidRDefault="002D44B3"/>
    <w:p w14:paraId="00000069" w14:textId="77777777" w:rsidR="002D44B3" w:rsidRDefault="002D44B3"/>
    <w:p w14:paraId="0000006A" w14:textId="77777777" w:rsidR="002D44B3" w:rsidRDefault="002D44B3">
      <w:pPr>
        <w:rPr>
          <w:color w:val="000000"/>
        </w:rPr>
      </w:pPr>
    </w:p>
    <w:p w14:paraId="0000006B" w14:textId="77777777" w:rsidR="002D44B3" w:rsidRDefault="002D44B3">
      <w:pPr>
        <w:rPr>
          <w:color w:val="000000"/>
        </w:rPr>
      </w:pPr>
    </w:p>
    <w:p w14:paraId="0000006C" w14:textId="77777777" w:rsidR="002D44B3" w:rsidRDefault="002D44B3">
      <w:pPr>
        <w:rPr>
          <w:color w:val="000000"/>
        </w:rPr>
      </w:pPr>
    </w:p>
    <w:p w14:paraId="0000006D" w14:textId="77777777" w:rsidR="002D44B3" w:rsidRDefault="002D44B3"/>
    <w:p w14:paraId="0000006E" w14:textId="77777777" w:rsidR="002D44B3" w:rsidRDefault="002D44B3"/>
    <w:p w14:paraId="0000006F" w14:textId="77777777" w:rsidR="002D44B3" w:rsidRDefault="002D44B3"/>
    <w:sectPr w:rsidR="002D44B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ECE59695-C3B0-D148-B6B5-C2ACCAF8DC9C}"/>
  </w:font>
  <w:font w:name="Courier New">
    <w:panose1 w:val="02070309020205020404"/>
    <w:charset w:val="00"/>
    <w:family w:val="modern"/>
    <w:pitch w:val="fixed"/>
    <w:sig w:usb0="E0002EFF" w:usb1="C0007843" w:usb2="00000009" w:usb3="00000000" w:csb0="000001FF" w:csb1="00000000"/>
    <w:embedRegular r:id="rId2" w:fontKey="{DFE66386-1F58-9F49-8177-F527BFF31D16}"/>
  </w:font>
  <w:font w:name="Symbol">
    <w:panose1 w:val="05050102010706020507"/>
    <w:charset w:val="02"/>
    <w:family w:val="decorative"/>
    <w:pitch w:val="variable"/>
    <w:sig w:usb0="00000000" w:usb1="10000000" w:usb2="00000000" w:usb3="00000000" w:csb0="80000000" w:csb1="00000000"/>
    <w:embedRegular r:id="rId3" w:fontKey="{693883BF-5456-A446-8471-8628E008298C}"/>
  </w:font>
  <w:font w:name="Calibri">
    <w:panose1 w:val="020F0502020204030204"/>
    <w:charset w:val="00"/>
    <w:family w:val="swiss"/>
    <w:pitch w:val="variable"/>
    <w:sig w:usb0="E0002AFF" w:usb1="C000247B" w:usb2="00000009" w:usb3="00000000" w:csb0="000001FF" w:csb1="00000000"/>
    <w:embedRegular r:id="rId4" w:fontKey="{A99DEA60-9963-1940-94EB-4A43BCC620FC}"/>
    <w:embedBold r:id="rId5" w:fontKey="{A3B6BEE0-B1F5-874B-B54C-1F537CF16864}"/>
  </w:font>
  <w:font w:name="Times New Roman">
    <w:panose1 w:val="02020603050405020304"/>
    <w:charset w:val="00"/>
    <w:family w:val="roman"/>
    <w:pitch w:val="variable"/>
    <w:sig w:usb0="E0002EFF" w:usb1="C000785B" w:usb2="00000009" w:usb3="00000000" w:csb0="000001FF" w:csb1="00000000"/>
    <w:embedRegular r:id="rId6" w:fontKey="{FEEB6A29-7491-6941-B8A2-4ABA5BF3A93D}"/>
  </w:font>
  <w:font w:name="Wingdings">
    <w:panose1 w:val="05000000000000000000"/>
    <w:charset w:val="4D"/>
    <w:family w:val="decorative"/>
    <w:pitch w:val="variable"/>
    <w:sig w:usb0="00000003" w:usb1="00000000" w:usb2="00000000" w:usb3="00000000" w:csb0="80000001" w:csb1="00000000"/>
    <w:embedRegular r:id="rId7" w:fontKey="{918FD334-59FE-1445-9D89-134E005DB3D6}"/>
  </w:font>
  <w:font w:name="Georgia">
    <w:panose1 w:val="02040502050405020303"/>
    <w:charset w:val="00"/>
    <w:family w:val="roman"/>
    <w:pitch w:val="variable"/>
    <w:sig w:usb0="00000287" w:usb1="00000000" w:usb2="00000000" w:usb3="00000000" w:csb0="0000009F" w:csb1="00000000"/>
    <w:embedRegular r:id="rId8" w:fontKey="{C472E7AB-0469-8349-9044-9D48098C50A8}"/>
    <w:embedItalic r:id="rId9" w:fontKey="{8BABFCBD-07A8-894D-A6FD-621F7E79A239}"/>
  </w:font>
  <w:font w:name="Calibri Light">
    <w:panose1 w:val="020F0302020204030204"/>
    <w:charset w:val="00"/>
    <w:family w:val="swiss"/>
    <w:pitch w:val="variable"/>
    <w:sig w:usb0="E0002AFF" w:usb1="C000247B" w:usb2="00000009" w:usb3="00000000" w:csb0="000001FF" w:csb1="00000000"/>
    <w:embedRegular r:id="rId10" w:fontKey="{4B05A057-1DDB-044C-B8D3-041609B014B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509DE"/>
    <w:multiLevelType w:val="multilevel"/>
    <w:tmpl w:val="5656802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CFD7B54"/>
    <w:multiLevelType w:val="multilevel"/>
    <w:tmpl w:val="4CE2EF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ED951B5"/>
    <w:multiLevelType w:val="hybridMultilevel"/>
    <w:tmpl w:val="A3CC5CFA"/>
    <w:lvl w:ilvl="0" w:tplc="2EFE16B6">
      <w:start w:val="1"/>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7854890">
    <w:abstractNumId w:val="0"/>
  </w:num>
  <w:num w:numId="2" w16cid:durableId="1823235084">
    <w:abstractNumId w:val="1"/>
  </w:num>
  <w:num w:numId="3" w16cid:durableId="17291077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1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4B3"/>
    <w:rsid w:val="002D44B3"/>
    <w:rsid w:val="006D5342"/>
    <w:rsid w:val="00C019DF"/>
    <w:rsid w:val="00C32C4A"/>
    <w:rsid w:val="00F16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760D521"/>
  <w15:docId w15:val="{5AA2C522-DE2A-A749-AF58-7597F1A9E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967DC2"/>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DD314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EVZVYLlpMcPAH/JeD6+OKXBdxQ==">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317</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MacDonald</dc:creator>
  <cp:lastModifiedBy>MACDONALD, Matthew (KING'S COLLEGE HOSPITAL NHS FOUNDATION TRUST)</cp:lastModifiedBy>
  <cp:revision>3</cp:revision>
  <dcterms:created xsi:type="dcterms:W3CDTF">2024-06-30T08:48:00Z</dcterms:created>
  <dcterms:modified xsi:type="dcterms:W3CDTF">2024-06-30T09:40:00Z</dcterms:modified>
</cp:coreProperties>
</file>